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0738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5F79BC">
        <w:rPr>
          <w:sz w:val="28"/>
          <w:szCs w:val="28"/>
        </w:rPr>
        <w:t>седьмой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5F79BC">
        <w:rPr>
          <w:bCs/>
          <w:sz w:val="28"/>
          <w:szCs w:val="28"/>
        </w:rPr>
        <w:t>17 июля 2025 года</w:t>
      </w:r>
      <w:r w:rsidR="00382FB0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  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413FDD">
        <w:rPr>
          <w:bCs/>
          <w:sz w:val="28"/>
          <w:szCs w:val="28"/>
          <w:lang w:val="en-US"/>
        </w:rPr>
        <w:t xml:space="preserve"> </w:t>
      </w:r>
      <w:r w:rsidR="00A60F51" w:rsidRPr="005B5F2E">
        <w:rPr>
          <w:bCs/>
          <w:sz w:val="28"/>
          <w:szCs w:val="28"/>
        </w:rPr>
        <w:t xml:space="preserve">№ </w:t>
      </w:r>
      <w:r w:rsidR="005F79BC">
        <w:rPr>
          <w:bCs/>
          <w:sz w:val="28"/>
          <w:szCs w:val="28"/>
        </w:rPr>
        <w:t>221</w:t>
      </w:r>
    </w:p>
    <w:p w:rsidR="004E5ED0" w:rsidRPr="005B5F2E" w:rsidRDefault="004E5ED0" w:rsidP="00A60F51">
      <w:pPr>
        <w:rPr>
          <w:bCs/>
          <w:sz w:val="28"/>
          <w:szCs w:val="28"/>
        </w:rPr>
      </w:pP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C706A5">
      <w:pPr>
        <w:pStyle w:val="a4"/>
        <w:widowControl w:val="0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244867">
        <w:rPr>
          <w:sz w:val="28"/>
          <w:szCs w:val="28"/>
        </w:rPr>
        <w:t>268</w:t>
      </w:r>
      <w:r w:rsidR="00C063CB">
        <w:rPr>
          <w:sz w:val="28"/>
          <w:szCs w:val="28"/>
        </w:rPr>
        <w:t> 437 442,46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C063CB">
        <w:rPr>
          <w:sz w:val="28"/>
          <w:szCs w:val="28"/>
        </w:rPr>
        <w:t>215 350 142,46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C063CB">
        <w:rPr>
          <w:sz w:val="28"/>
          <w:szCs w:val="28"/>
        </w:rPr>
        <w:t>215 350 142,46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C063CB">
        <w:rPr>
          <w:sz w:val="28"/>
          <w:szCs w:val="28"/>
        </w:rPr>
        <w:t>171 541 042,46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DD007A">
        <w:rPr>
          <w:sz w:val="28"/>
          <w:szCs w:val="28"/>
        </w:rPr>
        <w:t>300</w:t>
      </w:r>
      <w:r w:rsidR="00C063CB">
        <w:rPr>
          <w:sz w:val="28"/>
          <w:szCs w:val="28"/>
        </w:rPr>
        <w:t> 650 024,50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DD007A">
        <w:rPr>
          <w:sz w:val="28"/>
          <w:szCs w:val="28"/>
        </w:rPr>
        <w:t>32 212 582,04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lastRenderedPageBreak/>
        <w:t>1.2. пункт 2 статьи 1 Решения изложить в следующей редакции: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t xml:space="preserve"> </w:t>
      </w: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244867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112</w:t>
      </w:r>
      <w:r w:rsidR="00D9087F">
        <w:rPr>
          <w:sz w:val="28"/>
          <w:szCs w:val="28"/>
        </w:rPr>
        <w:t> 194 764,69</w:t>
      </w:r>
      <w:r w:rsidRPr="00B44C48">
        <w:rPr>
          <w:sz w:val="28"/>
          <w:szCs w:val="28"/>
        </w:rPr>
        <w:t xml:space="preserve"> рублей, и на 2027 год в сумме </w:t>
      </w:r>
      <w:r w:rsidR="002D7BDD">
        <w:rPr>
          <w:sz w:val="28"/>
          <w:szCs w:val="28"/>
        </w:rPr>
        <w:t>189 543 636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97 021 286,00</w:t>
      </w:r>
      <w:r w:rsidRPr="00B44C48">
        <w:rPr>
          <w:sz w:val="28"/>
          <w:szCs w:val="28"/>
        </w:rPr>
        <w:t xml:space="preserve"> рублей;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2) общий объем расходов местного бюджета на 2026 год в сумме </w:t>
      </w:r>
      <w:r w:rsidR="002D7BDD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2 151 216,25,00рублей, и на 2027 год в сумме </w:t>
      </w:r>
      <w:r w:rsidR="002D7BDD">
        <w:rPr>
          <w:sz w:val="28"/>
          <w:szCs w:val="28"/>
        </w:rPr>
        <w:t>189 543 636,00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4 626 117,50 рублей;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3) дефицит местного бюджета на 2026 год в сумме 0,00 рублей, дефицит местного бюджета </w:t>
      </w:r>
      <w:r w:rsidR="00413FDD">
        <w:rPr>
          <w:sz w:val="28"/>
          <w:szCs w:val="28"/>
        </w:rPr>
        <w:t>на 2027 год в сумме 0,00 рублей</w:t>
      </w:r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BB0FC8" w:rsidRPr="00BB0FC8" w:rsidRDefault="00BB0FC8" w:rsidP="00BB0FC8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BB0FC8">
        <w:rPr>
          <w:sz w:val="28"/>
          <w:szCs w:val="28"/>
        </w:rPr>
        <w:t xml:space="preserve">пункт 4 статьи </w:t>
      </w:r>
      <w:r>
        <w:rPr>
          <w:sz w:val="28"/>
          <w:szCs w:val="28"/>
        </w:rPr>
        <w:t>3</w:t>
      </w:r>
      <w:r w:rsidRPr="00BB0FC8">
        <w:rPr>
          <w:sz w:val="28"/>
          <w:szCs w:val="28"/>
        </w:rPr>
        <w:t xml:space="preserve"> Решения изложить в следующей редакции:</w:t>
      </w:r>
    </w:p>
    <w:p w:rsidR="00BB0FC8" w:rsidRPr="00413FDD" w:rsidRDefault="00BB0FC8" w:rsidP="00BB0FC8">
      <w:pPr>
        <w:pStyle w:val="a4"/>
        <w:ind w:firstLine="709"/>
        <w:rPr>
          <w:sz w:val="28"/>
          <w:szCs w:val="28"/>
        </w:rPr>
      </w:pPr>
      <w:r w:rsidRPr="00BB0FC8">
        <w:rPr>
          <w:sz w:val="28"/>
          <w:szCs w:val="28"/>
        </w:rPr>
        <w:lastRenderedPageBreak/>
        <w:t xml:space="preserve">«4. Установить общий объем бюджетных ассигнований, направленных на исполнение публичных нормативных обязательств, на 2025 год в сумме </w:t>
      </w:r>
      <w:r w:rsidR="0090466D">
        <w:rPr>
          <w:sz w:val="28"/>
          <w:szCs w:val="28"/>
        </w:rPr>
        <w:t>691 303,40</w:t>
      </w:r>
      <w:r w:rsidRPr="00BB0FC8">
        <w:rPr>
          <w:sz w:val="28"/>
          <w:szCs w:val="28"/>
        </w:rPr>
        <w:t xml:space="preserve"> рублей, на 2026 год в сумме 662 654,60 рублей и на 202</w:t>
      </w:r>
      <w:r w:rsidR="00413FDD">
        <w:rPr>
          <w:sz w:val="28"/>
          <w:szCs w:val="28"/>
        </w:rPr>
        <w:t>7 год в сумме 662 654,60 рублей</w:t>
      </w:r>
      <w:r>
        <w:rPr>
          <w:sz w:val="28"/>
          <w:szCs w:val="28"/>
        </w:rPr>
        <w:t>»</w:t>
      </w:r>
      <w:r w:rsidR="00413FDD">
        <w:rPr>
          <w:sz w:val="28"/>
          <w:szCs w:val="28"/>
        </w:rPr>
        <w:t>.</w:t>
      </w:r>
    </w:p>
    <w:p w:rsidR="0023309E" w:rsidRDefault="0023309E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B0FC8">
        <w:rPr>
          <w:sz w:val="28"/>
          <w:szCs w:val="28"/>
        </w:rPr>
        <w:t>8</w:t>
      </w:r>
      <w:r w:rsidR="00A1582A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</w:t>
      </w:r>
      <w:r w:rsidR="00BB0FC8">
        <w:rPr>
          <w:sz w:val="28"/>
          <w:szCs w:val="28"/>
        </w:rPr>
        <w:t>е</w:t>
      </w:r>
      <w:r>
        <w:rPr>
          <w:sz w:val="28"/>
          <w:szCs w:val="28"/>
        </w:rPr>
        <w:t xml:space="preserve"> № 5</w:t>
      </w:r>
      <w:r w:rsidRPr="0023309E">
        <w:t xml:space="preserve"> </w:t>
      </w:r>
      <w:r>
        <w:t>«</w:t>
      </w:r>
      <w:r w:rsidRPr="0023309E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области, направляемых на исполнение публичных нормативных обязательств на 2025 год и плановый период 2026 и 2027 годов</w:t>
      </w:r>
      <w:r>
        <w:rPr>
          <w:sz w:val="28"/>
          <w:szCs w:val="28"/>
        </w:rPr>
        <w:t>»</w:t>
      </w:r>
      <w:r w:rsidRPr="0023309E">
        <w:t xml:space="preserve"> </w:t>
      </w:r>
      <w:r w:rsidRPr="0023309E">
        <w:rPr>
          <w:sz w:val="28"/>
          <w:szCs w:val="28"/>
        </w:rPr>
        <w:t xml:space="preserve">изложить в редакции согласно приложению № </w:t>
      </w:r>
      <w:r w:rsidR="00BB0FC8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9B65E9" w:rsidRPr="009B65E9" w:rsidRDefault="002D7BDD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9B65E9">
        <w:rPr>
          <w:sz w:val="28"/>
          <w:szCs w:val="28"/>
        </w:rPr>
        <w:t>.</w:t>
      </w:r>
      <w:r w:rsidR="00DD11D8">
        <w:rPr>
          <w:sz w:val="28"/>
          <w:szCs w:val="28"/>
        </w:rPr>
        <w:t> </w:t>
      </w:r>
      <w:r w:rsidR="009B65E9"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E66F9" w:rsidRDefault="009B65E9" w:rsidP="0023309E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416B95">
        <w:rPr>
          <w:sz w:val="28"/>
          <w:szCs w:val="28"/>
        </w:rPr>
        <w:t>87 376 921,71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413FDD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- 0,00 руб.,</w:t>
      </w:r>
      <w:r w:rsidR="000B3934" w:rsidRPr="000B3934">
        <w:t xml:space="preserve"> </w:t>
      </w:r>
      <w:r w:rsidR="000B3934"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 w:rsidR="000B3934">
        <w:rPr>
          <w:sz w:val="28"/>
          <w:szCs w:val="28"/>
        </w:rPr>
        <w:t>400</w:t>
      </w:r>
      <w:r w:rsidR="000B3934" w:rsidRPr="000B3934">
        <w:rPr>
          <w:sz w:val="28"/>
          <w:szCs w:val="28"/>
        </w:rPr>
        <w:t xml:space="preserve"> </w:t>
      </w:r>
      <w:r w:rsidR="000B3934">
        <w:rPr>
          <w:sz w:val="28"/>
          <w:szCs w:val="28"/>
        </w:rPr>
        <w:t>000</w:t>
      </w:r>
      <w:r w:rsidR="000B3934" w:rsidRPr="000B3934">
        <w:rPr>
          <w:sz w:val="28"/>
          <w:szCs w:val="28"/>
        </w:rPr>
        <w:t>,</w:t>
      </w:r>
      <w:r w:rsidR="000B3934">
        <w:rPr>
          <w:sz w:val="28"/>
          <w:szCs w:val="28"/>
        </w:rPr>
        <w:t>00</w:t>
      </w:r>
      <w:r w:rsidR="000B3934"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416B95">
        <w:rPr>
          <w:sz w:val="28"/>
          <w:szCs w:val="28"/>
        </w:rPr>
        <w:t>85 913 653,50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</w:t>
      </w:r>
      <w:r w:rsidR="00413FDD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</w:t>
      </w:r>
      <w:r w:rsidR="00416B95">
        <w:rPr>
          <w:sz w:val="28"/>
          <w:szCs w:val="28"/>
        </w:rPr>
        <w:t>63 268,21</w:t>
      </w:r>
      <w:r w:rsidRPr="009B65E9">
        <w:rPr>
          <w:sz w:val="28"/>
          <w:szCs w:val="28"/>
        </w:rPr>
        <w:t xml:space="preserve"> руб.; на 2026 год – </w:t>
      </w:r>
      <w:r w:rsidR="002629BD"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413FDD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– </w:t>
      </w:r>
      <w:r w:rsidR="002629BD"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560 367,25 руб. и на 2027 год – </w:t>
      </w:r>
      <w:r w:rsidR="002629BD"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413FDD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</w:t>
      </w:r>
      <w:r w:rsidR="002629BD"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 w:rsidR="002629BD"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FD2BFF">
        <w:rPr>
          <w:sz w:val="28"/>
          <w:szCs w:val="28"/>
        </w:rPr>
        <w:t>»</w:t>
      </w:r>
      <w:r w:rsidR="00413FDD">
        <w:rPr>
          <w:sz w:val="28"/>
          <w:szCs w:val="28"/>
        </w:rPr>
        <w:t>.</w:t>
      </w:r>
      <w:bookmarkStart w:id="0" w:name="_GoBack"/>
      <w:bookmarkEnd w:id="0"/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C788E"/>
    <w:rsid w:val="003D55FB"/>
    <w:rsid w:val="003E2338"/>
    <w:rsid w:val="003E603B"/>
    <w:rsid w:val="003F5EEA"/>
    <w:rsid w:val="00403976"/>
    <w:rsid w:val="00405BF1"/>
    <w:rsid w:val="00413FDD"/>
    <w:rsid w:val="00415149"/>
    <w:rsid w:val="00416058"/>
    <w:rsid w:val="00416B95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466D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706A5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Забурунов Александр</cp:lastModifiedBy>
  <cp:revision>12</cp:revision>
  <cp:lastPrinted>2025-07-22T00:48:00Z</cp:lastPrinted>
  <dcterms:created xsi:type="dcterms:W3CDTF">2025-05-21T04:46:00Z</dcterms:created>
  <dcterms:modified xsi:type="dcterms:W3CDTF">2025-07-22T04:39:00Z</dcterms:modified>
</cp:coreProperties>
</file>